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6C" w:rsidRPr="00F3242A" w:rsidRDefault="003E4A13" w:rsidP="001A5F6C">
      <w:pPr>
        <w:rPr>
          <w:b/>
          <w:lang w:val="en-IE"/>
        </w:rPr>
      </w:pPr>
      <w:r>
        <w:rPr>
          <w:b/>
          <w:lang w:val="en-IE"/>
        </w:rPr>
        <w:t>Assessment of the needs</w:t>
      </w:r>
    </w:p>
    <w:p w:rsidR="001A5F6C" w:rsidRDefault="001A5F6C" w:rsidP="001A5F6C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</w:p>
    <w:p w:rsidR="001A5F6C" w:rsidRDefault="001A5F6C" w:rsidP="001A5F6C">
      <w:pPr>
        <w:rPr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59"/>
        <w:gridCol w:w="1568"/>
        <w:gridCol w:w="1368"/>
      </w:tblGrid>
      <w:tr w:rsidR="001A5F6C" w:rsidRPr="005834DA" w:rsidTr="003E4A13">
        <w:tc>
          <w:tcPr>
            <w:tcW w:w="4361" w:type="dxa"/>
            <w:vMerge w:val="restart"/>
          </w:tcPr>
          <w:p w:rsidR="001A5F6C" w:rsidRPr="005834DA" w:rsidRDefault="001A5F6C" w:rsidP="001E44CD">
            <w:pPr>
              <w:jc w:val="center"/>
              <w:rPr>
                <w:b/>
              </w:rPr>
            </w:pPr>
          </w:p>
          <w:p w:rsidR="001A5F6C" w:rsidRDefault="003E4A13" w:rsidP="001E44CD">
            <w:pPr>
              <w:jc w:val="center"/>
              <w:rPr>
                <w:b/>
              </w:rPr>
            </w:pPr>
            <w:r>
              <w:rPr>
                <w:b/>
              </w:rPr>
              <w:t>Learning objectives/outcomes</w:t>
            </w:r>
          </w:p>
          <w:p w:rsidR="001A5F6C" w:rsidRPr="001A5F6C" w:rsidRDefault="001A5F6C" w:rsidP="001E44CD">
            <w:pPr>
              <w:jc w:val="center"/>
            </w:pPr>
          </w:p>
        </w:tc>
        <w:tc>
          <w:tcPr>
            <w:tcW w:w="4495" w:type="dxa"/>
            <w:gridSpan w:val="3"/>
          </w:tcPr>
          <w:p w:rsidR="001A5F6C" w:rsidRPr="005834DA" w:rsidRDefault="003E4A13" w:rsidP="001E44CD">
            <w:pPr>
              <w:jc w:val="center"/>
              <w:rPr>
                <w:b/>
              </w:rPr>
            </w:pPr>
            <w:r>
              <w:rPr>
                <w:b/>
                <w:lang w:val="en-IE"/>
              </w:rPr>
              <w:t>Number of the students</w:t>
            </w:r>
          </w:p>
        </w:tc>
      </w:tr>
      <w:tr w:rsidR="001A5F6C" w:rsidRPr="005834DA" w:rsidTr="003E4A13">
        <w:tc>
          <w:tcPr>
            <w:tcW w:w="4361" w:type="dxa"/>
            <w:vMerge/>
          </w:tcPr>
          <w:p w:rsidR="001A5F6C" w:rsidRPr="005834DA" w:rsidRDefault="001A5F6C" w:rsidP="001E44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A5F6C" w:rsidRPr="001A5F6C" w:rsidRDefault="003E4A13" w:rsidP="001A5F6C">
            <w:pPr>
              <w:jc w:val="center"/>
            </w:pPr>
            <w:r>
              <w:t>Good performance</w:t>
            </w:r>
          </w:p>
        </w:tc>
        <w:tc>
          <w:tcPr>
            <w:tcW w:w="1568" w:type="dxa"/>
          </w:tcPr>
          <w:p w:rsidR="001A5F6C" w:rsidRPr="001A5F6C" w:rsidRDefault="003E4A13" w:rsidP="001E44CD">
            <w:pPr>
              <w:jc w:val="center"/>
            </w:pPr>
            <w:r>
              <w:t>Satisfactory performance</w:t>
            </w:r>
          </w:p>
        </w:tc>
        <w:tc>
          <w:tcPr>
            <w:tcW w:w="1368" w:type="dxa"/>
          </w:tcPr>
          <w:p w:rsidR="001A5F6C" w:rsidRPr="001A5F6C" w:rsidRDefault="003E4A13" w:rsidP="001E44CD">
            <w:pPr>
              <w:jc w:val="center"/>
            </w:pPr>
            <w:r>
              <w:t>Needs to be improved</w:t>
            </w:r>
          </w:p>
        </w:tc>
      </w:tr>
      <w:tr w:rsidR="001A5F6C" w:rsidTr="003E4A13">
        <w:tc>
          <w:tcPr>
            <w:tcW w:w="4361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3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</w:tr>
      <w:tr w:rsidR="001A5F6C" w:rsidTr="003E4A13">
        <w:tc>
          <w:tcPr>
            <w:tcW w:w="4361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3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</w:tr>
      <w:tr w:rsidR="001A5F6C" w:rsidTr="003E4A13">
        <w:tc>
          <w:tcPr>
            <w:tcW w:w="4361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3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</w:tr>
      <w:tr w:rsidR="001A5F6C" w:rsidTr="003E4A13">
        <w:tc>
          <w:tcPr>
            <w:tcW w:w="4361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3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</w:tr>
      <w:tr w:rsidR="001A5F6C" w:rsidTr="003E4A13">
        <w:tc>
          <w:tcPr>
            <w:tcW w:w="4361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5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  <w:tc>
          <w:tcPr>
            <w:tcW w:w="1368" w:type="dxa"/>
          </w:tcPr>
          <w:p w:rsidR="001A5F6C" w:rsidRDefault="001A5F6C" w:rsidP="001E44CD">
            <w:pPr>
              <w:jc w:val="both"/>
              <w:rPr>
                <w:rFonts w:ascii="Arial" w:hAnsi="Arial"/>
              </w:rPr>
            </w:pPr>
          </w:p>
        </w:tc>
      </w:tr>
    </w:tbl>
    <w:p w:rsidR="001A5F6C" w:rsidRDefault="001A5F6C" w:rsidP="001A5F6C">
      <w:pPr>
        <w:rPr>
          <w:lang w:val="en-IE"/>
        </w:rPr>
      </w:pPr>
    </w:p>
    <w:p w:rsidR="007D6A45" w:rsidRDefault="007D6A45"/>
    <w:sectPr w:rsidR="007D6A45" w:rsidSect="00285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1A5F6C"/>
    <w:rsid w:val="001A5F6C"/>
    <w:rsid w:val="0028579B"/>
    <w:rsid w:val="003E4A13"/>
    <w:rsid w:val="007D6A45"/>
    <w:rsid w:val="008D3376"/>
    <w:rsid w:val="008F3223"/>
    <w:rsid w:val="009C1C2D"/>
    <w:rsid w:val="00B5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F6C"/>
    <w:rPr>
      <w:sz w:val="24"/>
      <w:szCs w:val="24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8F32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F3223"/>
    <w:rPr>
      <w:rFonts w:ascii="Arial" w:hAnsi="Arial" w:cs="Arial"/>
      <w:b/>
      <w:bCs/>
      <w:sz w:val="26"/>
      <w:szCs w:val="26"/>
      <w:lang w:val="hu-HU" w:eastAsia="hu-HU"/>
    </w:rPr>
  </w:style>
  <w:style w:type="character" w:styleId="Kiemels2">
    <w:name w:val="Strong"/>
    <w:uiPriority w:val="22"/>
    <w:qFormat/>
    <w:rsid w:val="008F32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2</cp:revision>
  <dcterms:created xsi:type="dcterms:W3CDTF">2012-06-16T18:05:00Z</dcterms:created>
  <dcterms:modified xsi:type="dcterms:W3CDTF">2012-06-16T18:05:00Z</dcterms:modified>
</cp:coreProperties>
</file>